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2A2AB599" w:rsidR="003E0C23" w:rsidRPr="00637D8C" w:rsidRDefault="003E0C23" w:rsidP="00666182">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ment</w:t>
      </w:r>
    </w:p>
    <w:p w14:paraId="72A3D3EC" w14:textId="703D7D8A" w:rsidR="00F809EB" w:rsidRDefault="003E0C23" w:rsidP="0066618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02060C2D" w14:textId="77777777" w:rsidR="00666182" w:rsidRDefault="00666182" w:rsidP="00666182">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666182" w14:paraId="59B67FEF" w14:textId="77777777" w:rsidTr="00666182">
        <w:tc>
          <w:tcPr>
            <w:tcW w:w="1547" w:type="dxa"/>
            <w:vMerge w:val="restart"/>
            <w:shd w:val="clear" w:color="auto" w:fill="D5DCE4" w:themeFill="text2" w:themeFillTint="33"/>
            <w:vAlign w:val="center"/>
          </w:tcPr>
          <w:p w14:paraId="0D0B940D" w14:textId="7E3BDDEB"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center"/>
          </w:tcPr>
          <w:p w14:paraId="3875620C"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2A00C3" w:rsidRDefault="00555F03"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1417" w:type="dxa"/>
          </w:tcPr>
          <w:p w14:paraId="3DEEC669"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1783" w:type="dxa"/>
            <w:gridSpan w:val="2"/>
          </w:tcPr>
          <w:p w14:paraId="3656B9AB"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2288" w:type="dxa"/>
            <w:gridSpan w:val="2"/>
          </w:tcPr>
          <w:p w14:paraId="45FB0818"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2591" w:type="dxa"/>
          </w:tcPr>
          <w:p w14:paraId="049F31CB"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r>
      <w:tr w:rsidR="00666182" w14:paraId="7F2FD049" w14:textId="77777777" w:rsidTr="00666182">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783" w:type="dxa"/>
            <w:gridSpan w:val="2"/>
          </w:tcPr>
          <w:p w14:paraId="1299C43A"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2288" w:type="dxa"/>
            <w:gridSpan w:val="2"/>
          </w:tcPr>
          <w:p w14:paraId="4DDBEF00"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2591" w:type="dxa"/>
          </w:tcPr>
          <w:p w14:paraId="3461D779"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666182" w14:paraId="7EE722A8" w14:textId="77777777" w:rsidTr="00666182">
        <w:tc>
          <w:tcPr>
            <w:tcW w:w="1547" w:type="dxa"/>
            <w:vMerge w:val="restart"/>
            <w:shd w:val="clear" w:color="auto" w:fill="D5DCE4" w:themeFill="text2" w:themeFillTint="33"/>
            <w:vAlign w:val="center"/>
          </w:tcPr>
          <w:p w14:paraId="3CF2D8B6" w14:textId="59BD81C5"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573" w:type="dxa"/>
            <w:shd w:val="clear" w:color="auto" w:fill="D0CECE" w:themeFill="background2" w:themeFillShade="E6"/>
            <w:vAlign w:val="center"/>
          </w:tcPr>
          <w:p w14:paraId="0D909AED"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56285714"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A970983"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64A18569"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 xml:space="preserve">person name; </w:t>
            </w:r>
            <w:r w:rsidR="00666182">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email; phone</w:t>
            </w:r>
          </w:p>
        </w:tc>
      </w:tr>
      <w:tr w:rsidR="00666182" w:rsidRPr="00040385" w14:paraId="0FB78278" w14:textId="77777777" w:rsidTr="0066618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7C1559EE" w:rsidR="00E4761F" w:rsidRPr="00666182" w:rsidRDefault="00666182" w:rsidP="00666182">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 xml:space="preserve">Konstantin </w:t>
            </w:r>
            <w:proofErr w:type="spellStart"/>
            <w:r w:rsidRPr="00666182">
              <w:rPr>
                <w:rFonts w:ascii="Calibri" w:eastAsia="Times New Roman" w:hAnsi="Calibri" w:cs="Times New Roman"/>
                <w:color w:val="000000"/>
                <w:sz w:val="16"/>
                <w:szCs w:val="16"/>
                <w:lang w:val="fr-BE" w:eastAsia="en-GB"/>
              </w:rPr>
              <w:t>Preslavsky</w:t>
            </w:r>
            <w:proofErr w:type="spellEnd"/>
            <w:r w:rsidRPr="00666182">
              <w:rPr>
                <w:rFonts w:ascii="Calibri" w:eastAsia="Times New Roman" w:hAnsi="Calibri" w:cs="Times New Roman"/>
                <w:color w:val="000000"/>
                <w:sz w:val="16"/>
                <w:szCs w:val="16"/>
                <w:lang w:val="fr-BE" w:eastAsia="en-GB"/>
              </w:rPr>
              <w:t xml:space="preserve"> </w:t>
            </w:r>
            <w:proofErr w:type="spellStart"/>
            <w:r w:rsidRPr="00666182">
              <w:rPr>
                <w:rFonts w:ascii="Calibri" w:eastAsia="Times New Roman" w:hAnsi="Calibri" w:cs="Times New Roman"/>
                <w:color w:val="000000"/>
                <w:sz w:val="16"/>
                <w:szCs w:val="16"/>
                <w:lang w:val="fr-BE" w:eastAsia="en-GB"/>
              </w:rPr>
              <w:t>University</w:t>
            </w:r>
            <w:proofErr w:type="spellEnd"/>
            <w:r w:rsidRPr="00666182">
              <w:rPr>
                <w:rFonts w:ascii="Calibri" w:eastAsia="Times New Roman" w:hAnsi="Calibri" w:cs="Times New Roman"/>
                <w:color w:val="000000"/>
                <w:sz w:val="16"/>
                <w:szCs w:val="16"/>
                <w:lang w:val="fr-BE" w:eastAsia="en-GB"/>
              </w:rPr>
              <w:t xml:space="preserve"> of </w:t>
            </w:r>
            <w:proofErr w:type="spellStart"/>
            <w:r w:rsidRPr="00666182">
              <w:rPr>
                <w:rFonts w:ascii="Calibri" w:eastAsia="Times New Roman" w:hAnsi="Calibri" w:cs="Times New Roman"/>
                <w:color w:val="000000"/>
                <w:sz w:val="16"/>
                <w:szCs w:val="16"/>
                <w:lang w:val="fr-BE" w:eastAsia="en-GB"/>
              </w:rPr>
              <w:t>Shumen</w:t>
            </w:r>
            <w:proofErr w:type="spellEnd"/>
          </w:p>
        </w:tc>
        <w:tc>
          <w:tcPr>
            <w:tcW w:w="1949" w:type="dxa"/>
            <w:gridSpan w:val="2"/>
            <w:vAlign w:val="center"/>
          </w:tcPr>
          <w:p w14:paraId="34CE0A41"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251" w:type="dxa"/>
            <w:vAlign w:val="center"/>
          </w:tcPr>
          <w:p w14:paraId="62EBF3C5" w14:textId="051AE563" w:rsidR="00E4761F" w:rsidRPr="00666182" w:rsidRDefault="00666182" w:rsidP="00666182">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BG SHOUMEN01</w:t>
            </w:r>
          </w:p>
        </w:tc>
        <w:tc>
          <w:tcPr>
            <w:tcW w:w="1619" w:type="dxa"/>
            <w:vAlign w:val="center"/>
          </w:tcPr>
          <w:p w14:paraId="6D98A12B" w14:textId="0B8A58BD" w:rsidR="00E4761F" w:rsidRPr="00666182" w:rsidRDefault="00666182" w:rsidP="00666182">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Bulgaria</w:t>
            </w:r>
          </w:p>
        </w:tc>
        <w:tc>
          <w:tcPr>
            <w:tcW w:w="3260" w:type="dxa"/>
            <w:gridSpan w:val="2"/>
            <w:vAlign w:val="center"/>
          </w:tcPr>
          <w:p w14:paraId="1CB54890" w14:textId="792ABC1F" w:rsidR="00666182" w:rsidRPr="00D201A9" w:rsidRDefault="00D201A9" w:rsidP="0066618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Gergana </w:t>
            </w:r>
            <w:proofErr w:type="spellStart"/>
            <w:r>
              <w:rPr>
                <w:rFonts w:ascii="Calibri" w:eastAsia="Times New Roman" w:hAnsi="Calibri" w:cs="Times New Roman"/>
                <w:color w:val="000000"/>
                <w:sz w:val="16"/>
                <w:szCs w:val="16"/>
                <w:lang w:val="en-US" w:eastAsia="en-GB"/>
              </w:rPr>
              <w:t>Nikolova</w:t>
            </w:r>
            <w:proofErr w:type="spellEnd"/>
          </w:p>
          <w:p w14:paraId="71AD75DB" w14:textId="31D8E322" w:rsidR="00666182" w:rsidRDefault="00666182" w:rsidP="0066618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Administrative Erasmus+ </w:t>
            </w:r>
            <w:proofErr w:type="spellStart"/>
            <w:r w:rsidR="00040385">
              <w:rPr>
                <w:rFonts w:ascii="Calibri" w:eastAsia="Times New Roman" w:hAnsi="Calibri" w:cs="Times New Roman"/>
                <w:color w:val="000000"/>
                <w:sz w:val="16"/>
                <w:szCs w:val="16"/>
                <w:lang w:val="fr-BE" w:eastAsia="en-GB"/>
              </w:rPr>
              <w:t>Coordinator</w:t>
            </w:r>
            <w:proofErr w:type="spellEnd"/>
          </w:p>
          <w:p w14:paraId="2946DB82" w14:textId="1374ADCA" w:rsidR="00E4761F" w:rsidRDefault="00552458" w:rsidP="00666182">
            <w:pPr>
              <w:spacing w:after="120" w:line="240" w:lineRule="auto"/>
              <w:ind w:right="28"/>
              <w:jc w:val="center"/>
              <w:rPr>
                <w:rFonts w:ascii="Verdana" w:eastAsia="Times New Roman" w:hAnsi="Verdana" w:cs="Arial"/>
                <w:b/>
                <w:color w:val="002060"/>
                <w:sz w:val="28"/>
                <w:szCs w:val="36"/>
                <w:lang w:val="en-GB"/>
              </w:rPr>
            </w:pPr>
            <w:hyperlink r:id="rId11" w:history="1">
              <w:r w:rsidR="00666182" w:rsidRPr="00FD4B97">
                <w:rPr>
                  <w:rStyle w:val="Hyperlink"/>
                  <w:rFonts w:ascii="Calibri" w:eastAsia="Times New Roman" w:hAnsi="Calibri" w:cs="Times New Roman"/>
                  <w:sz w:val="16"/>
                  <w:szCs w:val="16"/>
                  <w:lang w:val="fr-BE" w:eastAsia="en-GB"/>
                </w:rPr>
                <w:t>erasmus@shu.bg</w:t>
              </w:r>
            </w:hyperlink>
            <w:r w:rsidR="00666182">
              <w:rPr>
                <w:rFonts w:ascii="Calibri" w:eastAsia="Times New Roman" w:hAnsi="Calibri" w:cs="Times New Roman"/>
                <w:color w:val="000000"/>
                <w:sz w:val="16"/>
                <w:szCs w:val="16"/>
                <w:lang w:val="fr-BE" w:eastAsia="en-GB"/>
              </w:rPr>
              <w:t xml:space="preserve">; </w:t>
            </w:r>
            <w:r w:rsidR="00666182">
              <w:rPr>
                <w:rFonts w:ascii="Calibri" w:eastAsia="Times New Roman" w:hAnsi="Calibri" w:cs="Times New Roman"/>
                <w:color w:val="000000"/>
                <w:sz w:val="16"/>
                <w:szCs w:val="16"/>
                <w:lang w:val="fr-BE" w:eastAsia="en-GB"/>
              </w:rPr>
              <w:br/>
              <w:t>+359 832 101 ; +359 88 484 4583</w:t>
            </w:r>
          </w:p>
        </w:tc>
      </w:tr>
      <w:tr w:rsidR="00666182" w14:paraId="619D62D1" w14:textId="77777777" w:rsidTr="00666182">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center"/>
          </w:tcPr>
          <w:p w14:paraId="76CAFD79"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33FF31D1"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CADC36C"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2388039C"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xml:space="preserve">; </w:t>
            </w:r>
            <w:r w:rsidR="00666182">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email; phone</w:t>
            </w:r>
          </w:p>
        </w:tc>
      </w:tr>
      <w:tr w:rsidR="00666182"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949" w:type="dxa"/>
            <w:gridSpan w:val="2"/>
          </w:tcPr>
          <w:p w14:paraId="3FE9F23F"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251" w:type="dxa"/>
          </w:tcPr>
          <w:p w14:paraId="1F72F646"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619" w:type="dxa"/>
          </w:tcPr>
          <w:p w14:paraId="08CE6F91"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3260" w:type="dxa"/>
            <w:gridSpan w:val="2"/>
          </w:tcPr>
          <w:p w14:paraId="61CDCEAD"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r>
      <w:tr w:rsidR="009B606A" w14:paraId="4F0883A7" w14:textId="77777777" w:rsidTr="00446484">
        <w:tc>
          <w:tcPr>
            <w:tcW w:w="11199" w:type="dxa"/>
            <w:gridSpan w:val="8"/>
            <w:shd w:val="clear" w:color="auto" w:fill="D5DCE4" w:themeFill="text2" w:themeFillTint="33"/>
            <w:vAlign w:val="bottom"/>
          </w:tcPr>
          <w:p w14:paraId="63C9C7F2" w14:textId="0EAECC9F"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67134">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6CF780D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9366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37E10C8B"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[month/year] …………….</w:t>
            </w:r>
          </w:p>
          <w:p w14:paraId="420D2E75" w14:textId="3741404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[month/year] ……………</w:t>
            </w:r>
          </w:p>
        </w:tc>
      </w:tr>
    </w:tbl>
    <w:p w14:paraId="52E56223" w14:textId="77777777" w:rsidR="008667EB" w:rsidRDefault="008667EB" w:rsidP="00666182">
      <w:pPr>
        <w:spacing w:after="120" w:line="240" w:lineRule="auto"/>
        <w:ind w:right="28"/>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6182" w:rsidRPr="002A00C3" w14:paraId="48C0CEE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3110C1C2"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AE60DCF"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6ACB257"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A427C0F"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639E3E16"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4762134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DC0834"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5338AEE"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565B6B5"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1F2D79"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9204E20"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77BCBE97"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D4EF7FD"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98C54C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79DA5D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F02F01"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A48038B"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46438DFD"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5FA9FBF"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ACF1C61"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680A5B4"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061DCF5"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5667282"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7ABA2532"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96BDBBC"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9D9A82B"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E15509C"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2C26C74"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7C77AAE"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6D700D3F"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0A8A299"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07294E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6C77380"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CA6F2EF"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BC270D8"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2DADAFF8"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E74DB6B"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4128E08"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6DFB3FB"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F086D50"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567AB1"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886FD5F" w14:textId="213824AA"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45C263B"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00867134">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23C5DA88"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8397C4A"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061E619"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6C4FDEF"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E4EA426"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9FC15FB"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6E3FF4B" w14:textId="192067AA"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3540237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264694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2629F4D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DEA194E"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8D99AD4"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159A86"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AD5C28C"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59553B8"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B9922F" w14:textId="0B3595B1"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077745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46538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7DE65B1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B1DB9B4"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E6A235B"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8DB225E"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9C22E7D"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97E500C"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DD19FA5" w14:textId="21BC4BDE"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4805393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4272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2813C8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02A315A"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DB428A1"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38787A5"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16BB901"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CA54310"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B0AA5A3" w14:textId="4FB74FB3"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70992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2419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04659A08"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B1B8E59"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B30A44E"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41C121C"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3EFAAD7"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C79DED0"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589D5" w14:textId="46796DE1"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575791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8853816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DACBA27"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DD752C5"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8F590F"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E587A47"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357C9DC"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E7F57B"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2C1537E" w14:textId="3B792123"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1346068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585551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3A05D4E"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17C74E2"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E9CE634"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4384C81"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EDBD51E"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8BBB17"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5951702" w14:textId="30F911BC"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72706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02656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666182" w:rsidRPr="002A00C3" w:rsidRDefault="00666182" w:rsidP="006661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1AF4DD4C" w:rsidR="00502EF9" w:rsidRDefault="00502EF9" w:rsidP="003816E5">
      <w:pPr>
        <w:spacing w:after="120" w:line="240" w:lineRule="auto"/>
        <w:ind w:right="28"/>
        <w:rPr>
          <w:rFonts w:ascii="Verdana" w:eastAsia="Times New Roman" w:hAnsi="Verdana" w:cs="Arial"/>
          <w:b/>
          <w:color w:val="002060"/>
          <w:sz w:val="28"/>
          <w:szCs w:val="36"/>
          <w:lang w:val="en-GB"/>
        </w:rPr>
      </w:pPr>
    </w:p>
    <w:p w14:paraId="5E2FE4DC" w14:textId="77777777" w:rsidR="003816E5" w:rsidRDefault="003816E5" w:rsidP="003816E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8475"/>
        <w:tblW w:w="10891" w:type="dxa"/>
        <w:tblLayout w:type="fixed"/>
        <w:tblLook w:val="04A0" w:firstRow="1" w:lastRow="0" w:firstColumn="1" w:lastColumn="0" w:noHBand="0" w:noVBand="1"/>
      </w:tblPr>
      <w:tblGrid>
        <w:gridCol w:w="2612"/>
        <w:gridCol w:w="2032"/>
        <w:gridCol w:w="2036"/>
        <w:gridCol w:w="1629"/>
        <w:gridCol w:w="1086"/>
        <w:gridCol w:w="1496"/>
      </w:tblGrid>
      <w:tr w:rsidR="003816E5" w:rsidRPr="00A049C0" w14:paraId="45E5D134" w14:textId="77777777" w:rsidTr="003816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E323EC" w14:textId="77777777" w:rsidR="003816E5" w:rsidRPr="002A00C3" w:rsidRDefault="003816E5" w:rsidP="003816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816E5" w:rsidRPr="002A00C3" w14:paraId="6EF11259" w14:textId="77777777" w:rsidTr="003816E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9781C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B5A402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05BECFC"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19F710F"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C153C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FB78833" w14:textId="3D2516CC"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816E5" w:rsidRPr="002A00C3" w14:paraId="5CD0065E" w14:textId="77777777" w:rsidTr="003816E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59CA0F"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A96050" w14:textId="77777777" w:rsidR="003816E5" w:rsidRPr="00784E7F" w:rsidRDefault="003816E5" w:rsidP="003816E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8E0C61C"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p w14:paraId="121D135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07BAB0E"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5DDF4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34B5A31"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r w:rsidR="003816E5" w:rsidRPr="00A049C0" w14:paraId="18A96BDF" w14:textId="77777777" w:rsidTr="003816E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913059"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3F884E5"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00F38BB"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3003B3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ECB2A6"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58E8C4F"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r w:rsidR="003816E5" w:rsidRPr="00A049C0" w14:paraId="28CE1217" w14:textId="77777777" w:rsidTr="003816E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9C1431"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BF6EE6"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70E31E3"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69CC47A"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72A75A0" w14:textId="77777777" w:rsidR="003816E5" w:rsidRPr="002A00C3" w:rsidRDefault="003816E5" w:rsidP="003816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2EF7E53"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bl>
    <w:p w14:paraId="3EDA77BA" w14:textId="77777777" w:rsidR="003816E5" w:rsidRDefault="003816E5" w:rsidP="003816E5">
      <w:pPr>
        <w:spacing w:after="120" w:line="240" w:lineRule="auto"/>
        <w:ind w:right="28"/>
        <w:rPr>
          <w:rFonts w:ascii="Verdana" w:eastAsia="Times New Roman" w:hAnsi="Verdana" w:cs="Arial"/>
          <w:b/>
          <w:color w:val="002060"/>
          <w:sz w:val="28"/>
          <w:szCs w:val="36"/>
          <w:lang w:val="en-GB"/>
        </w:rPr>
      </w:pPr>
    </w:p>
    <w:p w14:paraId="1164C13E" w14:textId="77777777" w:rsidR="003816E5" w:rsidRDefault="003816E5" w:rsidP="003816E5">
      <w:pPr>
        <w:spacing w:after="120" w:line="240" w:lineRule="auto"/>
        <w:ind w:right="28"/>
        <w:jc w:val="center"/>
        <w:rPr>
          <w:rFonts w:ascii="Verdana" w:eastAsia="Times New Roman" w:hAnsi="Verdana" w:cs="Arial"/>
          <w:b/>
          <w:i/>
          <w:color w:val="002060"/>
          <w:sz w:val="24"/>
          <w:szCs w:val="36"/>
          <w:lang w:val="en-GB"/>
        </w:rPr>
      </w:pPr>
    </w:p>
    <w:p w14:paraId="75FBE423" w14:textId="3FB29C89" w:rsidR="002C5273" w:rsidRDefault="000C610D" w:rsidP="003816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422BFC60" w14:textId="77777777" w:rsidR="003816E5" w:rsidRPr="003816E5" w:rsidRDefault="003816E5" w:rsidP="003816E5">
      <w:pPr>
        <w:spacing w:after="120" w:line="240" w:lineRule="auto"/>
        <w:ind w:right="28"/>
        <w:jc w:val="center"/>
        <w:rPr>
          <w:rFonts w:ascii="Verdana" w:eastAsia="Times New Roman" w:hAnsi="Verdana" w:cs="Arial"/>
          <w:b/>
          <w:color w:val="002060"/>
          <w:szCs w:val="36"/>
          <w:lang w:val="en-GB"/>
        </w:rPr>
      </w:pPr>
    </w:p>
    <w:tbl>
      <w:tblPr>
        <w:tblStyle w:val="TableGrid"/>
        <w:tblW w:w="0" w:type="auto"/>
        <w:tblLook w:val="04A0" w:firstRow="1" w:lastRow="0" w:firstColumn="1" w:lastColumn="0" w:noHBand="0" w:noVBand="1"/>
      </w:tblPr>
      <w:tblGrid>
        <w:gridCol w:w="2326"/>
        <w:gridCol w:w="8130"/>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3816E5" w:rsidRDefault="001A5F47"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t>Nationality</w:t>
            </w:r>
          </w:p>
        </w:tc>
        <w:tc>
          <w:tcPr>
            <w:tcW w:w="8306" w:type="dxa"/>
          </w:tcPr>
          <w:p w14:paraId="113D5CF5" w14:textId="77777777" w:rsidR="002C5273" w:rsidRPr="003816E5" w:rsidRDefault="001A5F47" w:rsidP="00BA1E54">
            <w:pPr>
              <w:spacing w:after="120" w:line="240" w:lineRule="auto"/>
              <w:ind w:right="28"/>
              <w:jc w:val="both"/>
              <w:rPr>
                <w:rFonts w:ascii="Verdana" w:eastAsia="Times New Roman" w:hAnsi="Verdana" w:cs="Arial"/>
                <w:b/>
                <w:color w:val="002060"/>
                <w:sz w:val="16"/>
                <w:szCs w:val="36"/>
                <w:lang w:val="en-GB"/>
              </w:rPr>
            </w:pPr>
            <w:r w:rsidRPr="003816E5">
              <w:rPr>
                <w:rFonts w:cstheme="minorHAnsi"/>
                <w:sz w:val="16"/>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3816E5" w:rsidRDefault="001A5F47" w:rsidP="00A2227D">
            <w:pPr>
              <w:spacing w:after="120" w:line="240" w:lineRule="auto"/>
              <w:ind w:right="28"/>
              <w:rPr>
                <w:rFonts w:ascii="Verdana" w:eastAsia="Times New Roman" w:hAnsi="Verdana" w:cs="Arial"/>
                <w:b/>
                <w:color w:val="002060"/>
                <w:sz w:val="16"/>
                <w:szCs w:val="36"/>
                <w:lang w:val="en-GB"/>
              </w:rPr>
            </w:pPr>
            <w:r w:rsidRPr="003816E5">
              <w:rPr>
                <w:b/>
                <w:sz w:val="16"/>
                <w:lang w:val="en-GB"/>
              </w:rPr>
              <w:t>The European Student Identifier (ESI)</w:t>
            </w:r>
          </w:p>
        </w:tc>
        <w:tc>
          <w:tcPr>
            <w:tcW w:w="8306" w:type="dxa"/>
          </w:tcPr>
          <w:p w14:paraId="5C05B20F" w14:textId="77777777" w:rsidR="002C5273" w:rsidRPr="003816E5" w:rsidRDefault="001A5F47" w:rsidP="00BA1E54">
            <w:pPr>
              <w:spacing w:after="120" w:line="240" w:lineRule="auto"/>
              <w:ind w:right="28"/>
              <w:jc w:val="both"/>
              <w:rPr>
                <w:rFonts w:ascii="Verdana" w:eastAsia="Times New Roman" w:hAnsi="Verdana" w:cs="Arial"/>
                <w:b/>
                <w:color w:val="002060"/>
                <w:sz w:val="16"/>
                <w:szCs w:val="36"/>
                <w:lang w:val="en-GB"/>
              </w:rPr>
            </w:pPr>
            <w:r w:rsidRPr="003816E5">
              <w:rPr>
                <w:sz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3816E5">
                <w:rPr>
                  <w:rStyle w:val="Hyperlink"/>
                  <w:sz w:val="16"/>
                  <w:lang w:val="en-GB"/>
                </w:rPr>
                <w:t>Erasmus Without Paper Competence Centre</w:t>
              </w:r>
            </w:hyperlink>
            <w:r w:rsidRPr="003816E5">
              <w:rPr>
                <w:sz w:val="16"/>
                <w:lang w:val="en-GB"/>
              </w:rPr>
              <w:t>.</w:t>
            </w:r>
          </w:p>
        </w:tc>
      </w:tr>
      <w:tr w:rsidR="002C5273" w14:paraId="00430EEC" w14:textId="77777777" w:rsidTr="002E1905">
        <w:tc>
          <w:tcPr>
            <w:tcW w:w="2376" w:type="dxa"/>
          </w:tcPr>
          <w:p w14:paraId="7E471E57" w14:textId="77777777" w:rsidR="002C5273" w:rsidRPr="003816E5" w:rsidRDefault="006754AC" w:rsidP="00A2227D">
            <w:pPr>
              <w:spacing w:after="120" w:line="240" w:lineRule="auto"/>
              <w:ind w:right="28"/>
              <w:rPr>
                <w:b/>
                <w:sz w:val="16"/>
                <w:lang w:val="en-GB"/>
              </w:rPr>
            </w:pPr>
            <w:r w:rsidRPr="003816E5">
              <w:rPr>
                <w:b/>
                <w:sz w:val="16"/>
                <w:lang w:val="en-GB"/>
              </w:rPr>
              <w:t>Study cycle</w:t>
            </w:r>
          </w:p>
        </w:tc>
        <w:tc>
          <w:tcPr>
            <w:tcW w:w="8306" w:type="dxa"/>
          </w:tcPr>
          <w:p w14:paraId="2B34FB7F" w14:textId="77777777" w:rsidR="002C5273" w:rsidRPr="003816E5" w:rsidRDefault="006754AC" w:rsidP="00BA1E54">
            <w:pPr>
              <w:pStyle w:val="FootnoteText"/>
              <w:spacing w:before="120" w:after="120"/>
              <w:ind w:left="0" w:firstLine="0"/>
              <w:rPr>
                <w:rFonts w:asciiTheme="minorHAnsi" w:eastAsiaTheme="minorHAnsi" w:hAnsiTheme="minorHAnsi" w:cstheme="minorBidi"/>
                <w:sz w:val="16"/>
                <w:szCs w:val="22"/>
                <w:lang w:val="en-GB"/>
              </w:rPr>
            </w:pPr>
            <w:r w:rsidRPr="003816E5">
              <w:rPr>
                <w:rFonts w:asciiTheme="minorHAnsi" w:eastAsiaTheme="minorHAnsi" w:hAnsiTheme="minorHAnsi" w:cstheme="minorBidi"/>
                <w:sz w:val="16"/>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3816E5" w:rsidRDefault="006754AC" w:rsidP="00A2227D">
            <w:pPr>
              <w:spacing w:after="120" w:line="240" w:lineRule="auto"/>
              <w:ind w:right="28"/>
              <w:rPr>
                <w:rFonts w:ascii="Verdana" w:eastAsia="Times New Roman" w:hAnsi="Verdana" w:cs="Arial"/>
                <w:color w:val="002060"/>
                <w:sz w:val="16"/>
                <w:szCs w:val="36"/>
                <w:lang w:val="en-GB"/>
              </w:rPr>
            </w:pPr>
            <w:r w:rsidRPr="003816E5">
              <w:rPr>
                <w:rFonts w:cstheme="minorHAnsi"/>
                <w:b/>
                <w:sz w:val="16"/>
                <w:szCs w:val="20"/>
                <w:lang w:val="en-GB"/>
              </w:rPr>
              <w:t>Field of education</w:t>
            </w:r>
          </w:p>
        </w:tc>
        <w:tc>
          <w:tcPr>
            <w:tcW w:w="8306" w:type="dxa"/>
          </w:tcPr>
          <w:p w14:paraId="590D5A7B" w14:textId="77777777" w:rsidR="002C5273" w:rsidRPr="003816E5" w:rsidRDefault="006754AC" w:rsidP="00BA1E54">
            <w:pPr>
              <w:spacing w:before="120" w:after="120"/>
              <w:jc w:val="both"/>
              <w:rPr>
                <w:rFonts w:cstheme="minorHAnsi"/>
                <w:sz w:val="16"/>
                <w:szCs w:val="20"/>
                <w:lang w:val="en-GB"/>
              </w:rPr>
            </w:pPr>
            <w:r w:rsidRPr="003816E5">
              <w:rPr>
                <w:rFonts w:cstheme="minorHAnsi"/>
                <w:sz w:val="16"/>
                <w:szCs w:val="20"/>
                <w:lang w:val="en-GB"/>
              </w:rPr>
              <w:t>T</w:t>
            </w:r>
            <w:r w:rsidRPr="003816E5">
              <w:rPr>
                <w:rFonts w:cstheme="minorHAnsi"/>
                <w:color w:val="000080"/>
                <w:sz w:val="16"/>
                <w:szCs w:val="20"/>
                <w:lang w:val="en-GB" w:eastAsia="en-GB"/>
              </w:rPr>
              <w:t>he</w:t>
            </w:r>
            <w:r w:rsidRPr="003816E5">
              <w:rPr>
                <w:rFonts w:cstheme="minorHAnsi"/>
                <w:sz w:val="16"/>
                <w:szCs w:val="20"/>
                <w:lang w:val="en-GB"/>
              </w:rPr>
              <w:t xml:space="preserve"> </w:t>
            </w:r>
            <w:hyperlink r:id="rId13" w:history="1">
              <w:r w:rsidRPr="003816E5">
                <w:rPr>
                  <w:rStyle w:val="Hyperlink"/>
                  <w:rFonts w:cstheme="minorHAnsi"/>
                  <w:sz w:val="16"/>
                  <w:szCs w:val="20"/>
                  <w:lang w:val="en-GB"/>
                </w:rPr>
                <w:t>ISCED-F 2013 search tool</w:t>
              </w:r>
            </w:hyperlink>
            <w:r w:rsidRPr="003816E5">
              <w:rPr>
                <w:rFonts w:cstheme="minorHAnsi"/>
                <w:sz w:val="16"/>
                <w:szCs w:val="20"/>
                <w:lang w:val="en-GB"/>
              </w:rPr>
              <w:t xml:space="preserve"> available at </w:t>
            </w:r>
            <w:hyperlink r:id="rId14" w:history="1">
              <w:r w:rsidRPr="003816E5">
                <w:rPr>
                  <w:rStyle w:val="Hyperlink"/>
                  <w:rFonts w:cstheme="minorHAnsi"/>
                  <w:sz w:val="16"/>
                  <w:szCs w:val="20"/>
                  <w:lang w:val="en-GB"/>
                </w:rPr>
                <w:t>http://ec.europa.eu/education/international-standard-classification-of-education-isced_en</w:t>
              </w:r>
            </w:hyperlink>
            <w:r w:rsidRPr="003816E5">
              <w:rPr>
                <w:rFonts w:cstheme="minorHAnsi"/>
                <w:sz w:val="16"/>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3816E5" w:rsidRDefault="00A00F20"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lastRenderedPageBreak/>
              <w:t>Erasmus code</w:t>
            </w:r>
          </w:p>
        </w:tc>
        <w:tc>
          <w:tcPr>
            <w:tcW w:w="8306" w:type="dxa"/>
          </w:tcPr>
          <w:p w14:paraId="1B71A8BE" w14:textId="77777777" w:rsidR="002C5273" w:rsidRPr="003816E5" w:rsidRDefault="00A00F20" w:rsidP="00BA1E54">
            <w:pPr>
              <w:pStyle w:val="EndnoteText"/>
              <w:spacing w:before="120" w:after="120"/>
              <w:jc w:val="both"/>
              <w:rPr>
                <w:rFonts w:cstheme="minorHAnsi"/>
                <w:sz w:val="16"/>
                <w:lang w:val="en-GB"/>
              </w:rPr>
            </w:pPr>
            <w:r w:rsidRPr="003816E5">
              <w:rPr>
                <w:rFonts w:cstheme="minorHAnsi"/>
                <w:sz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3816E5" w:rsidRDefault="001D107C"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t>Administrative Contact person</w:t>
            </w:r>
          </w:p>
        </w:tc>
        <w:tc>
          <w:tcPr>
            <w:tcW w:w="8306" w:type="dxa"/>
          </w:tcPr>
          <w:p w14:paraId="06E32D25" w14:textId="77777777" w:rsidR="002C5273" w:rsidRPr="003816E5" w:rsidRDefault="001D107C" w:rsidP="00BA1E54">
            <w:pPr>
              <w:spacing w:after="120" w:line="240" w:lineRule="auto"/>
              <w:ind w:right="28"/>
              <w:jc w:val="both"/>
              <w:rPr>
                <w:rFonts w:ascii="Verdana" w:eastAsia="Times New Roman" w:hAnsi="Verdana" w:cs="Arial"/>
                <w:b/>
                <w:color w:val="002060"/>
                <w:sz w:val="16"/>
                <w:szCs w:val="36"/>
                <w:lang w:val="en-GB"/>
              </w:rPr>
            </w:pPr>
            <w:r w:rsidRPr="003816E5">
              <w:rPr>
                <w:rFonts w:cstheme="minorHAnsi"/>
                <w:sz w:val="16"/>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3816E5" w:rsidRDefault="003A52FF" w:rsidP="00A2227D">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Mobility type:  Semester(s)</w:t>
            </w:r>
          </w:p>
        </w:tc>
        <w:tc>
          <w:tcPr>
            <w:tcW w:w="8306" w:type="dxa"/>
          </w:tcPr>
          <w:p w14:paraId="70C583F5" w14:textId="77777777" w:rsidR="003A52FF" w:rsidRPr="003816E5" w:rsidRDefault="003A52FF" w:rsidP="00BA1E54">
            <w:pPr>
              <w:spacing w:after="120" w:line="240" w:lineRule="auto"/>
              <w:ind w:right="28"/>
              <w:jc w:val="both"/>
              <w:rPr>
                <w:rFonts w:cstheme="minorHAnsi"/>
                <w:sz w:val="16"/>
                <w:szCs w:val="20"/>
                <w:lang w:val="en-GB"/>
              </w:rPr>
            </w:pPr>
            <w:r w:rsidRPr="003816E5">
              <w:rPr>
                <w:rFonts w:ascii="Calibri" w:eastAsia="Times New Roman" w:hAnsi="Calibri" w:cs="Arial"/>
                <w:bCs/>
                <w:iCs/>
                <w:color w:val="000000"/>
                <w:sz w:val="16"/>
                <w:szCs w:val="16"/>
                <w:lang w:val="en-GB" w:eastAsia="en-GB"/>
              </w:rPr>
              <w:t>A study period abroad lasting</w:t>
            </w:r>
            <w:r w:rsidRPr="003816E5">
              <w:rPr>
                <w:rFonts w:ascii="Calibri" w:hAnsi="Calibri"/>
                <w:sz w:val="16"/>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3816E5" w:rsidRDefault="00B8536F" w:rsidP="00A2227D">
            <w:pPr>
              <w:spacing w:after="120" w:line="240" w:lineRule="auto"/>
              <w:ind w:right="28"/>
              <w:rPr>
                <w:rFonts w:cstheme="minorHAnsi"/>
                <w:b/>
                <w:sz w:val="16"/>
                <w:lang w:val="en-GB"/>
              </w:rPr>
            </w:pPr>
            <w:r w:rsidRPr="003816E5">
              <w:rPr>
                <w:rFonts w:cstheme="minorHAnsi"/>
                <w:b/>
                <w:sz w:val="16"/>
                <w:lang w:val="en-GB"/>
              </w:rPr>
              <w:t xml:space="preserve">Blended mobility </w:t>
            </w:r>
          </w:p>
        </w:tc>
        <w:tc>
          <w:tcPr>
            <w:tcW w:w="8306" w:type="dxa"/>
          </w:tcPr>
          <w:p w14:paraId="706FF8CF" w14:textId="77777777" w:rsidR="003A52FF" w:rsidRPr="003816E5" w:rsidRDefault="00B8536F" w:rsidP="00BA1E54">
            <w:pPr>
              <w:spacing w:after="120" w:line="240" w:lineRule="auto"/>
              <w:ind w:right="28"/>
              <w:jc w:val="both"/>
              <w:rPr>
                <w:rFonts w:cstheme="minorHAnsi"/>
                <w:sz w:val="16"/>
                <w:szCs w:val="20"/>
                <w:lang w:val="en-GB"/>
              </w:rPr>
            </w:pPr>
            <w:r w:rsidRPr="003816E5">
              <w:rPr>
                <w:rFonts w:ascii="Calibri" w:eastAsia="Times New Roman" w:hAnsi="Calibri"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3816E5">
              <w:rPr>
                <w:rFonts w:ascii="Calibri" w:eastAsia="Times New Roman" w:hAnsi="Calibri" w:cs="Arial"/>
                <w:bCs/>
                <w:iCs/>
                <w:color w:val="000000"/>
                <w:sz w:val="16"/>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3816E5" w:rsidRDefault="00BA1E54" w:rsidP="00A2227D">
            <w:pPr>
              <w:spacing w:after="120" w:line="240" w:lineRule="auto"/>
              <w:ind w:right="28"/>
              <w:rPr>
                <w:rFonts w:cstheme="minorHAnsi"/>
                <w:b/>
                <w:sz w:val="16"/>
                <w:lang w:val="en-GB"/>
              </w:rPr>
            </w:pPr>
            <w:r w:rsidRPr="003816E5">
              <w:rPr>
                <w:rFonts w:cstheme="minorHAnsi"/>
                <w:b/>
                <w:sz w:val="16"/>
                <w:lang w:val="en-GB"/>
              </w:rPr>
              <w:t xml:space="preserve">Short description of a virtual component </w:t>
            </w:r>
          </w:p>
        </w:tc>
        <w:tc>
          <w:tcPr>
            <w:tcW w:w="8306" w:type="dxa"/>
          </w:tcPr>
          <w:p w14:paraId="444FCAD3" w14:textId="77777777" w:rsidR="003A52FF" w:rsidRPr="003816E5" w:rsidRDefault="00BA1E54" w:rsidP="00BA1E54">
            <w:pPr>
              <w:jc w:val="both"/>
              <w:rPr>
                <w:rFonts w:ascii="Calibri" w:hAnsi="Calibri" w:cs="Arial"/>
                <w:sz w:val="16"/>
                <w:szCs w:val="20"/>
                <w:lang w:val="en-GB"/>
              </w:rPr>
            </w:pPr>
            <w:r w:rsidRPr="003816E5">
              <w:rPr>
                <w:rFonts w:ascii="Calibri" w:hAnsi="Calibri" w:cs="Arial"/>
                <w:sz w:val="16"/>
                <w:szCs w:val="20"/>
                <w:lang w:val="en-GB"/>
              </w:rPr>
              <w:t xml:space="preserve">An indication of whether the virtual component is an online course(s), embedded in </w:t>
            </w:r>
            <w:proofErr w:type="gramStart"/>
            <w:r w:rsidRPr="003816E5">
              <w:rPr>
                <w:rFonts w:ascii="Calibri" w:hAnsi="Calibri" w:cs="Arial"/>
                <w:sz w:val="16"/>
                <w:szCs w:val="20"/>
                <w:lang w:val="en-GB"/>
              </w:rPr>
              <w:t>an</w:t>
            </w:r>
            <w:proofErr w:type="gramEnd"/>
            <w:r w:rsidRPr="003816E5">
              <w:rPr>
                <w:rFonts w:ascii="Calibri" w:hAnsi="Calibri" w:cs="Arial"/>
                <w:sz w:val="16"/>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3816E5" w:rsidRDefault="002E1905" w:rsidP="00A2227D">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Blended mobility with short term physical mobility</w:t>
            </w:r>
          </w:p>
        </w:tc>
        <w:tc>
          <w:tcPr>
            <w:tcW w:w="8306" w:type="dxa"/>
          </w:tcPr>
          <w:p w14:paraId="477F476A" w14:textId="77777777" w:rsidR="00BA1E54" w:rsidRPr="003816E5" w:rsidRDefault="002E1905" w:rsidP="002E1905">
            <w:pPr>
              <w:jc w:val="both"/>
              <w:rPr>
                <w:rFonts w:ascii="Calibri" w:hAnsi="Calibri" w:cs="Arial"/>
                <w:sz w:val="16"/>
                <w:szCs w:val="20"/>
                <w:lang w:val="en-GB"/>
              </w:rPr>
            </w:pPr>
            <w:r w:rsidRPr="003816E5">
              <w:rPr>
                <w:rFonts w:ascii="Calibri" w:eastAsia="Times New Roman" w:hAnsi="Calibri" w:cs="Arial"/>
                <w:bCs/>
                <w:iCs/>
                <w:color w:val="000000"/>
                <w:sz w:val="16"/>
                <w:szCs w:val="16"/>
                <w:lang w:val="en-GB" w:eastAsia="en-GB"/>
              </w:rPr>
              <w:t xml:space="preserve">If a long-term physical mobility is not suitable, the student may undertake a study period abroad </w:t>
            </w:r>
            <w:r w:rsidRPr="003816E5">
              <w:rPr>
                <w:sz w:val="16"/>
                <w:szCs w:val="20"/>
                <w:lang w:val="en-GB"/>
              </w:rPr>
              <w:t xml:space="preserve">lasting between 5 days and 30 days and combined with a compulsory virtual component to </w:t>
            </w:r>
            <w:proofErr w:type="spellStart"/>
            <w:r w:rsidRPr="003816E5">
              <w:rPr>
                <w:sz w:val="16"/>
                <w:szCs w:val="20"/>
                <w:lang w:val="en-GB"/>
              </w:rPr>
              <w:t>faciliate</w:t>
            </w:r>
            <w:proofErr w:type="spellEnd"/>
            <w:r w:rsidRPr="003816E5">
              <w:rPr>
                <w:sz w:val="16"/>
                <w:szCs w:val="20"/>
                <w:lang w:val="en-GB"/>
              </w:rPr>
              <w:t xml:space="preserve"> an online learning exchange and/or teamwork. </w:t>
            </w:r>
          </w:p>
        </w:tc>
      </w:tr>
      <w:tr w:rsidR="002E1905" w14:paraId="620632A0" w14:textId="77777777" w:rsidTr="002E1905">
        <w:trPr>
          <w:trHeight w:val="70"/>
        </w:trPr>
        <w:tc>
          <w:tcPr>
            <w:tcW w:w="2376" w:type="dxa"/>
          </w:tcPr>
          <w:p w14:paraId="6F5841F6" w14:textId="77777777" w:rsidR="002E1905" w:rsidRPr="003816E5" w:rsidRDefault="002E1905" w:rsidP="002E1905">
            <w:pPr>
              <w:spacing w:after="120" w:line="240" w:lineRule="auto"/>
              <w:ind w:right="28"/>
              <w:rPr>
                <w:rFonts w:ascii="Calibri" w:eastAsia="Times New Roman" w:hAnsi="Calibri" w:cs="Arial"/>
                <w:b/>
                <w:iCs/>
                <w:color w:val="000000"/>
                <w:sz w:val="16"/>
                <w:szCs w:val="16"/>
                <w:lang w:val="en-GB" w:eastAsia="en-GB"/>
              </w:rPr>
            </w:pPr>
            <w:r w:rsidRPr="003816E5">
              <w:rPr>
                <w:rFonts w:ascii="Calibri" w:eastAsia="Times New Roman" w:hAnsi="Calibri" w:cs="Arial"/>
                <w:b/>
                <w:iCs/>
                <w:color w:val="000000"/>
                <w:sz w:val="16"/>
                <w:szCs w:val="16"/>
                <w:lang w:val="en-GB" w:eastAsia="en-GB"/>
              </w:rPr>
              <w:t>Short-term doctoral mobility</w:t>
            </w:r>
          </w:p>
        </w:tc>
        <w:tc>
          <w:tcPr>
            <w:tcW w:w="8306" w:type="dxa"/>
          </w:tcPr>
          <w:p w14:paraId="564176C0" w14:textId="77777777" w:rsidR="002E1905" w:rsidRPr="003816E5" w:rsidRDefault="002E1905" w:rsidP="00BA1E54">
            <w:pPr>
              <w:jc w:val="both"/>
              <w:rPr>
                <w:rFonts w:ascii="Calibri" w:hAnsi="Calibri" w:cs="Arial"/>
                <w:sz w:val="16"/>
                <w:szCs w:val="20"/>
                <w:lang w:val="en-GB"/>
              </w:rPr>
            </w:pPr>
            <w:r w:rsidRPr="003816E5">
              <w:rPr>
                <w:rFonts w:ascii="Calibri" w:eastAsia="Times New Roman" w:hAnsi="Calibri" w:cs="Arial"/>
                <w:bCs/>
                <w:iCs/>
                <w:color w:val="000000"/>
                <w:sz w:val="16"/>
                <w:szCs w:val="16"/>
                <w:lang w:val="en-GB" w:eastAsia="en-GB"/>
              </w:rPr>
              <w:t xml:space="preserve">A study period abroad </w:t>
            </w:r>
            <w:r w:rsidRPr="003816E5">
              <w:rPr>
                <w:sz w:val="16"/>
                <w:szCs w:val="20"/>
                <w:lang w:val="en-GB"/>
              </w:rPr>
              <w:t xml:space="preserve">lasting between 5 days and 30 days. An optional virtual component to </w:t>
            </w:r>
            <w:proofErr w:type="spellStart"/>
            <w:r w:rsidRPr="003816E5">
              <w:rPr>
                <w:sz w:val="16"/>
                <w:szCs w:val="20"/>
                <w:lang w:val="en-GB"/>
              </w:rPr>
              <w:t>faciliate</w:t>
            </w:r>
            <w:proofErr w:type="spellEnd"/>
            <w:r w:rsidRPr="003816E5">
              <w:rPr>
                <w:sz w:val="16"/>
                <w:szCs w:val="20"/>
                <w:lang w:val="en-GB"/>
              </w:rPr>
              <w:t xml:space="preserve"> an online learning exchange and/or 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3816E5" w:rsidRDefault="00EA0171" w:rsidP="002E1905">
            <w:pPr>
              <w:spacing w:after="120" w:line="240" w:lineRule="auto"/>
              <w:ind w:right="28"/>
              <w:rPr>
                <w:rFonts w:ascii="Calibri" w:eastAsia="Times New Roman" w:hAnsi="Calibri" w:cs="Arial"/>
                <w:b/>
                <w:iCs/>
                <w:color w:val="000000"/>
                <w:sz w:val="16"/>
                <w:szCs w:val="16"/>
                <w:lang w:val="en-GB" w:eastAsia="en-GB"/>
              </w:rPr>
            </w:pPr>
            <w:r w:rsidRPr="003816E5">
              <w:rPr>
                <w:rFonts w:ascii="Calibri" w:eastAsia="Times New Roman" w:hAnsi="Calibri" w:cs="Arial"/>
                <w:b/>
                <w:iCs/>
                <w:color w:val="000000"/>
                <w:sz w:val="16"/>
                <w:szCs w:val="16"/>
                <w:lang w:val="en-GB" w:eastAsia="en-GB"/>
              </w:rPr>
              <w:t>ECTS credits (or equivalent)</w:t>
            </w:r>
          </w:p>
        </w:tc>
        <w:tc>
          <w:tcPr>
            <w:tcW w:w="8306" w:type="dxa"/>
          </w:tcPr>
          <w:p w14:paraId="5BB009DF" w14:textId="77777777" w:rsidR="00EA0171" w:rsidRPr="003816E5" w:rsidRDefault="00EA0171" w:rsidP="00EA0171">
            <w:pPr>
              <w:pStyle w:val="FootnoteText"/>
              <w:spacing w:before="120" w:after="120"/>
              <w:ind w:left="0" w:firstLine="0"/>
              <w:rPr>
                <w:rFonts w:asciiTheme="minorHAnsi" w:hAnsiTheme="minorHAnsi" w:cstheme="minorHAnsi"/>
                <w:b/>
                <w:sz w:val="16"/>
                <w:lang w:val="en-GB"/>
              </w:rPr>
            </w:pPr>
            <w:r w:rsidRPr="003816E5">
              <w:rPr>
                <w:rFonts w:asciiTheme="minorHAnsi" w:hAnsiTheme="minorHAnsi" w:cstheme="minorHAnsi"/>
                <w:sz w:val="16"/>
                <w:lang w:val="en-GB"/>
              </w:rPr>
              <w:t xml:space="preserve">In countries where the </w:t>
            </w:r>
            <w:hyperlink r:id="rId15" w:history="1">
              <w:r w:rsidRPr="003816E5">
                <w:rPr>
                  <w:rStyle w:val="Hyperlink"/>
                  <w:rFonts w:asciiTheme="minorHAnsi" w:hAnsiTheme="minorHAnsi" w:cstheme="minorHAnsi"/>
                  <w:sz w:val="16"/>
                  <w:lang w:val="en-GB"/>
                </w:rPr>
                <w:t>"ECTS" system</w:t>
              </w:r>
            </w:hyperlink>
            <w:r w:rsidRPr="003816E5">
              <w:rPr>
                <w:rFonts w:asciiTheme="minorHAnsi" w:hAnsiTheme="minorHAnsi" w:cstheme="minorHAnsi"/>
                <w:sz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3816E5" w:rsidRDefault="00BA1E54" w:rsidP="00BA1E54">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 xml:space="preserve">Automatic recognition </w:t>
            </w:r>
          </w:p>
        </w:tc>
        <w:tc>
          <w:tcPr>
            <w:tcW w:w="8306" w:type="dxa"/>
          </w:tcPr>
          <w:p w14:paraId="03D71284" w14:textId="77777777" w:rsidR="003A52FF" w:rsidRPr="003816E5" w:rsidRDefault="00BA1E54" w:rsidP="00BA1E54">
            <w:pPr>
              <w:spacing w:after="120" w:line="240" w:lineRule="auto"/>
              <w:ind w:right="28"/>
              <w:jc w:val="both"/>
              <w:rPr>
                <w:rFonts w:cstheme="minorHAnsi"/>
                <w:sz w:val="16"/>
                <w:szCs w:val="20"/>
                <w:lang w:val="en-GB"/>
              </w:rPr>
            </w:pPr>
            <w:r w:rsidRPr="003816E5">
              <w:rPr>
                <w:rFonts w:ascii="Calibri" w:hAnsi="Calibri" w:cs="Arial"/>
                <w:sz w:val="16"/>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3816E5">
              <w:rPr>
                <w:rFonts w:ascii="Calibri" w:hAnsi="Calibri" w:cs="Arial"/>
                <w:sz w:val="16"/>
                <w:szCs w:val="20"/>
                <w:lang w:val="en-GB"/>
              </w:rPr>
              <w:t xml:space="preserve"> selected,</w:t>
            </w:r>
            <w:r w:rsidRPr="003816E5">
              <w:rPr>
                <w:rFonts w:ascii="Calibri" w:hAnsi="Calibri" w:cs="Arial"/>
                <w:sz w:val="16"/>
                <w:szCs w:val="20"/>
                <w:lang w:val="en-GB"/>
              </w:rPr>
              <w:t xml:space="preserve"> a clear justification needs to be provided and an indication on what other type of formal recognition will be applied e.g. registration in the students’ </w:t>
            </w:r>
            <w:hyperlink r:id="rId16" w:history="1">
              <w:r w:rsidRPr="003816E5">
                <w:rPr>
                  <w:rStyle w:val="Hyperlink"/>
                  <w:rFonts w:ascii="Calibri" w:hAnsi="Calibri" w:cs="Arial"/>
                  <w:sz w:val="16"/>
                  <w:szCs w:val="20"/>
                  <w:lang w:val="en-GB"/>
                </w:rPr>
                <w:t>diploma supplement</w:t>
              </w:r>
            </w:hyperlink>
            <w:r w:rsidRPr="003816E5">
              <w:rPr>
                <w:rFonts w:ascii="Calibri" w:hAnsi="Calibri" w:cs="Arial"/>
                <w:sz w:val="16"/>
                <w:szCs w:val="20"/>
                <w:lang w:val="en-GB"/>
              </w:rPr>
              <w:t xml:space="preserve"> or </w:t>
            </w:r>
            <w:hyperlink r:id="rId17" w:history="1">
              <w:proofErr w:type="spellStart"/>
              <w:r w:rsidRPr="003816E5">
                <w:rPr>
                  <w:rStyle w:val="Hyperlink"/>
                  <w:rFonts w:ascii="Calibri" w:hAnsi="Calibri" w:cs="Arial"/>
                  <w:sz w:val="16"/>
                  <w:szCs w:val="20"/>
                  <w:lang w:val="en-GB"/>
                </w:rPr>
                <w:t>Europass</w:t>
              </w:r>
              <w:proofErr w:type="spellEnd"/>
            </w:hyperlink>
            <w:r w:rsidRPr="003816E5">
              <w:rPr>
                <w:rFonts w:ascii="Calibri" w:hAnsi="Calibri" w:cs="Arial"/>
                <w:sz w:val="16"/>
                <w:szCs w:val="20"/>
                <w:lang w:val="en-GB"/>
              </w:rPr>
              <w:t xml:space="preserve"> Mobility Document. </w:t>
            </w:r>
          </w:p>
        </w:tc>
      </w:tr>
      <w:tr w:rsidR="002C5273" w14:paraId="792D70FE" w14:textId="77777777" w:rsidTr="002E1905">
        <w:tc>
          <w:tcPr>
            <w:tcW w:w="2376" w:type="dxa"/>
          </w:tcPr>
          <w:p w14:paraId="158CB674" w14:textId="77777777" w:rsidR="002C5273" w:rsidRPr="003816E5" w:rsidRDefault="00694BEE"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szCs w:val="20"/>
                <w:lang w:val="en-GB"/>
              </w:rPr>
              <w:t>Educational component</w:t>
            </w:r>
          </w:p>
        </w:tc>
        <w:tc>
          <w:tcPr>
            <w:tcW w:w="8306" w:type="dxa"/>
          </w:tcPr>
          <w:p w14:paraId="68B9BD66" w14:textId="77777777" w:rsidR="002C5273" w:rsidRPr="003816E5" w:rsidRDefault="00694BEE" w:rsidP="00BA1E54">
            <w:pPr>
              <w:keepNext/>
              <w:keepLines/>
              <w:tabs>
                <w:tab w:val="left" w:pos="426"/>
              </w:tabs>
              <w:spacing w:before="120" w:after="120" w:line="240" w:lineRule="auto"/>
              <w:jc w:val="both"/>
              <w:rPr>
                <w:rFonts w:cstheme="minorHAnsi"/>
                <w:sz w:val="16"/>
                <w:szCs w:val="20"/>
                <w:highlight w:val="lightGray"/>
                <w:lang w:val="en-GB"/>
              </w:rPr>
            </w:pPr>
            <w:r w:rsidRPr="003816E5">
              <w:rPr>
                <w:rFonts w:cstheme="minorHAnsi"/>
                <w:sz w:val="16"/>
                <w:szCs w:val="20"/>
                <w:lang w:val="en-GB"/>
              </w:rPr>
              <w:t>A self-contained and formal structured learning experience that features learning outcomes, credits and forms of assessment. Examples of</w:t>
            </w:r>
            <w:r w:rsidRPr="003816E5">
              <w:rPr>
                <w:rFonts w:cstheme="minorHAnsi"/>
                <w:color w:val="FF0000"/>
                <w:sz w:val="16"/>
                <w:szCs w:val="20"/>
                <w:lang w:val="en-GB"/>
              </w:rPr>
              <w:t xml:space="preserve"> </w:t>
            </w:r>
            <w:r w:rsidRPr="003816E5">
              <w:rPr>
                <w:rFonts w:cstheme="minorHAnsi"/>
                <w:sz w:val="16"/>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sz w:val="16"/>
                <w:lang w:val="en-GB"/>
              </w:rPr>
              <w:t>Level of language competence</w:t>
            </w:r>
          </w:p>
        </w:tc>
        <w:tc>
          <w:tcPr>
            <w:tcW w:w="8306" w:type="dxa"/>
          </w:tcPr>
          <w:p w14:paraId="09BB0247" w14:textId="77777777" w:rsidR="006274A5" w:rsidRPr="003816E5" w:rsidRDefault="006274A5" w:rsidP="00BA1E54">
            <w:pPr>
              <w:pStyle w:val="EndnoteText"/>
              <w:spacing w:before="120" w:after="120"/>
              <w:jc w:val="both"/>
              <w:rPr>
                <w:rFonts w:cstheme="minorHAnsi"/>
                <w:sz w:val="16"/>
                <w:lang w:val="en-GB"/>
              </w:rPr>
            </w:pPr>
            <w:r w:rsidRPr="003816E5">
              <w:rPr>
                <w:rFonts w:cstheme="minorHAnsi"/>
                <w:sz w:val="16"/>
                <w:lang w:val="en-GB"/>
              </w:rPr>
              <w:t xml:space="preserve">A description of the European Language Levels (CEFR) is available at: </w:t>
            </w:r>
            <w:hyperlink r:id="rId18" w:history="1">
              <w:r w:rsidRPr="003816E5">
                <w:rPr>
                  <w:rStyle w:val="Hyperlink"/>
                  <w:rFonts w:cstheme="minorHAnsi"/>
                  <w:sz w:val="16"/>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3816E5" w:rsidRDefault="00021B3A" w:rsidP="00A2227D">
            <w:pPr>
              <w:spacing w:after="120" w:line="240" w:lineRule="auto"/>
              <w:ind w:right="28"/>
              <w:rPr>
                <w:rFonts w:cstheme="minorHAnsi"/>
                <w:b/>
                <w:sz w:val="16"/>
                <w:lang w:val="en-GB"/>
              </w:rPr>
            </w:pPr>
            <w:r w:rsidRPr="003816E5">
              <w:rPr>
                <w:rFonts w:cstheme="minorHAnsi"/>
                <w:b/>
                <w:iCs/>
                <w:sz w:val="16"/>
                <w:lang w:val="en-GB"/>
              </w:rPr>
              <w:t>Course catalogue</w:t>
            </w:r>
          </w:p>
        </w:tc>
        <w:tc>
          <w:tcPr>
            <w:tcW w:w="8306" w:type="dxa"/>
          </w:tcPr>
          <w:p w14:paraId="74B39CEE" w14:textId="77777777" w:rsidR="00021B3A" w:rsidRPr="003816E5" w:rsidRDefault="00021B3A" w:rsidP="00021B3A">
            <w:pPr>
              <w:pStyle w:val="FootnoteText"/>
              <w:spacing w:before="120" w:after="120"/>
              <w:ind w:left="0" w:firstLine="0"/>
              <w:rPr>
                <w:rFonts w:asciiTheme="minorHAnsi" w:hAnsiTheme="minorHAnsi" w:cstheme="minorHAnsi"/>
                <w:b/>
                <w:sz w:val="16"/>
                <w:lang w:val="en-GB"/>
              </w:rPr>
            </w:pPr>
            <w:r w:rsidRPr="003816E5">
              <w:rPr>
                <w:rFonts w:asciiTheme="minorHAnsi" w:hAnsiTheme="minorHAnsi" w:cstheme="minorHAnsi"/>
                <w:sz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3816E5" w:rsidRDefault="008B2E71" w:rsidP="00A2227D">
            <w:pPr>
              <w:spacing w:after="120" w:line="240" w:lineRule="auto"/>
              <w:ind w:right="28"/>
              <w:rPr>
                <w:rFonts w:cstheme="minorHAnsi"/>
                <w:b/>
                <w:iCs/>
                <w:sz w:val="16"/>
                <w:lang w:val="en-GB"/>
              </w:rPr>
            </w:pPr>
            <w:r w:rsidRPr="003816E5">
              <w:rPr>
                <w:rFonts w:cstheme="minorHAnsi"/>
                <w:b/>
                <w:iCs/>
                <w:sz w:val="16"/>
                <w:lang w:val="en-GB"/>
              </w:rPr>
              <w:t>Responsible person at the Sending Institution</w:t>
            </w:r>
          </w:p>
        </w:tc>
        <w:tc>
          <w:tcPr>
            <w:tcW w:w="8306" w:type="dxa"/>
          </w:tcPr>
          <w:p w14:paraId="64B4962B" w14:textId="77777777" w:rsidR="008B2E71" w:rsidRPr="003816E5" w:rsidRDefault="008B2E71" w:rsidP="00021B3A">
            <w:pPr>
              <w:pStyle w:val="FootnoteText"/>
              <w:spacing w:before="120" w:after="120"/>
              <w:ind w:left="0" w:firstLine="0"/>
              <w:rPr>
                <w:rFonts w:asciiTheme="minorHAnsi" w:hAnsiTheme="minorHAnsi" w:cstheme="minorHAnsi"/>
                <w:sz w:val="16"/>
                <w:lang w:val="en-GB"/>
              </w:rPr>
            </w:pPr>
            <w:r w:rsidRPr="003816E5">
              <w:rPr>
                <w:rFonts w:asciiTheme="minorHAnsi" w:hAnsiTheme="minorHAnsi" w:cstheme="minorHAnsi"/>
                <w:sz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iCs/>
                <w:sz w:val="16"/>
                <w:lang w:val="en-GB"/>
              </w:rPr>
              <w:t>Reasons for deleting a component</w:t>
            </w:r>
          </w:p>
        </w:tc>
        <w:tc>
          <w:tcPr>
            <w:tcW w:w="8306" w:type="dxa"/>
          </w:tcPr>
          <w:p w14:paraId="45976CA6" w14:textId="77777777" w:rsidR="006274A5" w:rsidRPr="003816E5" w:rsidRDefault="006274A5" w:rsidP="00BA1E54">
            <w:pPr>
              <w:pStyle w:val="FootnoteText"/>
              <w:numPr>
                <w:ilvl w:val="0"/>
                <w:numId w:val="5"/>
              </w:numPr>
              <w:spacing w:after="0"/>
              <w:rPr>
                <w:rFonts w:asciiTheme="minorHAnsi" w:hAnsiTheme="minorHAnsi" w:cstheme="minorHAnsi"/>
                <w:sz w:val="16"/>
                <w:lang w:val="en-GB"/>
              </w:rPr>
            </w:pPr>
            <w:r w:rsidRPr="003816E5">
              <w:rPr>
                <w:rFonts w:asciiTheme="minorHAnsi" w:hAnsiTheme="minorHAnsi" w:cstheme="minorHAnsi"/>
                <w:sz w:val="16"/>
                <w:lang w:val="en-GB"/>
              </w:rPr>
              <w:t>Previously selected educational component is not available at the Receiving Institution</w:t>
            </w:r>
          </w:p>
          <w:p w14:paraId="08DF9D68"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Component is in a different language than previously specified in the course catalogue</w:t>
            </w:r>
          </w:p>
          <w:p w14:paraId="03E82A3B"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Timetable conflict</w:t>
            </w:r>
          </w:p>
          <w:p w14:paraId="0D318F65"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Other (please specify)</w:t>
            </w:r>
          </w:p>
        </w:tc>
      </w:tr>
      <w:tr w:rsidR="006274A5" w14:paraId="07C259BD" w14:textId="77777777" w:rsidTr="002E1905">
        <w:tc>
          <w:tcPr>
            <w:tcW w:w="2376" w:type="dxa"/>
          </w:tcPr>
          <w:p w14:paraId="6A0E3AEA"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iCs/>
                <w:sz w:val="16"/>
                <w:lang w:val="en-GB"/>
              </w:rPr>
              <w:t>Reason for adding a component</w:t>
            </w:r>
          </w:p>
        </w:tc>
        <w:tc>
          <w:tcPr>
            <w:tcW w:w="8306" w:type="dxa"/>
          </w:tcPr>
          <w:p w14:paraId="3457596C" w14:textId="77777777" w:rsidR="006274A5" w:rsidRPr="003816E5" w:rsidRDefault="006274A5" w:rsidP="00BA1E54">
            <w:pPr>
              <w:pStyle w:val="FootnoteText"/>
              <w:numPr>
                <w:ilvl w:val="0"/>
                <w:numId w:val="5"/>
              </w:numPr>
              <w:spacing w:after="0"/>
              <w:rPr>
                <w:rFonts w:asciiTheme="minorHAnsi" w:hAnsiTheme="minorHAnsi" w:cstheme="minorHAnsi"/>
                <w:sz w:val="16"/>
                <w:lang w:val="en-GB"/>
              </w:rPr>
            </w:pPr>
            <w:r w:rsidRPr="003816E5">
              <w:rPr>
                <w:rFonts w:asciiTheme="minorHAnsi" w:hAnsiTheme="minorHAnsi" w:cstheme="minorHAnsi"/>
                <w:sz w:val="16"/>
                <w:lang w:val="en-GB"/>
              </w:rPr>
              <w:t>Substituting a deleted component</w:t>
            </w:r>
          </w:p>
          <w:p w14:paraId="6FA4E6AC"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Extending the mobility period</w:t>
            </w:r>
          </w:p>
          <w:p w14:paraId="63B2B66E"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Adding a virtual component</w:t>
            </w:r>
          </w:p>
          <w:p w14:paraId="30AD4153"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922B" w14:textId="77777777" w:rsidR="00552458" w:rsidRDefault="00552458" w:rsidP="005F66E7">
      <w:pPr>
        <w:spacing w:after="0" w:line="240" w:lineRule="auto"/>
      </w:pPr>
      <w:r>
        <w:separator/>
      </w:r>
    </w:p>
  </w:endnote>
  <w:endnote w:type="continuationSeparator" w:id="0">
    <w:p w14:paraId="296C206F" w14:textId="77777777" w:rsidR="00552458" w:rsidRDefault="00552458" w:rsidP="005F66E7">
      <w:pPr>
        <w:spacing w:after="0" w:line="240" w:lineRule="auto"/>
      </w:pPr>
      <w:r>
        <w:continuationSeparator/>
      </w:r>
    </w:p>
  </w:endnote>
  <w:endnote w:type="continuationNotice" w:id="1">
    <w:p w14:paraId="0EE166FE" w14:textId="77777777" w:rsidR="00552458" w:rsidRDefault="00552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A032" w14:textId="77777777" w:rsidR="00552458" w:rsidRDefault="00552458" w:rsidP="005F66E7">
      <w:pPr>
        <w:spacing w:after="0" w:line="240" w:lineRule="auto"/>
      </w:pPr>
      <w:r>
        <w:separator/>
      </w:r>
    </w:p>
  </w:footnote>
  <w:footnote w:type="continuationSeparator" w:id="0">
    <w:p w14:paraId="2E79D569" w14:textId="77777777" w:rsidR="00552458" w:rsidRDefault="00552458" w:rsidP="005F66E7">
      <w:pPr>
        <w:spacing w:after="0" w:line="240" w:lineRule="auto"/>
      </w:pPr>
      <w:r>
        <w:continuationSeparator/>
      </w:r>
    </w:p>
  </w:footnote>
  <w:footnote w:type="continuationNotice" w:id="1">
    <w:p w14:paraId="0DCFB0E5" w14:textId="77777777" w:rsidR="00552458" w:rsidRDefault="00552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1E8A" w14:textId="5AF9547A" w:rsidR="00666182" w:rsidRPr="00687C4A" w:rsidRDefault="00666182" w:rsidP="00666182">
    <w:pPr>
      <w:tabs>
        <w:tab w:val="left" w:pos="3119"/>
      </w:tabs>
      <w:spacing w:after="0" w:line="240" w:lineRule="auto"/>
      <w:jc w:val="right"/>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0E957760" wp14:editId="5F91942C">
          <wp:simplePos x="0" y="0"/>
          <wp:positionH relativeFrom="column">
            <wp:posOffset>-76200</wp:posOffset>
          </wp:positionH>
          <wp:positionV relativeFrom="paragraph">
            <wp:posOffset>28633</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09CD99E2" w14:textId="77777777" w:rsidR="00666182" w:rsidRPr="00687C4A" w:rsidRDefault="00666182" w:rsidP="00666182">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952F6C" w14:textId="77777777" w:rsidR="00666182" w:rsidRPr="00687C4A" w:rsidRDefault="00666182" w:rsidP="00666182">
    <w:pPr>
      <w:tabs>
        <w:tab w:val="left" w:pos="3119"/>
      </w:tabs>
      <w:spacing w:after="0" w:line="240" w:lineRule="auto"/>
      <w:jc w:val="right"/>
      <w:rPr>
        <w:rFonts w:ascii="Verdana" w:hAnsi="Verdana" w:cstheme="minorHAnsi"/>
        <w:b/>
        <w:i/>
        <w:color w:val="003CB4"/>
        <w:sz w:val="16"/>
        <w:szCs w:val="16"/>
        <w:lang w:val="en-GB"/>
      </w:rPr>
    </w:pPr>
    <w:r w:rsidRPr="00541B18">
      <w:rPr>
        <w:rFonts w:ascii="Verdana" w:hAnsi="Verdana" w:cstheme="minorHAnsi"/>
        <w:b/>
        <w:i/>
        <w:color w:val="003CB4"/>
        <w:sz w:val="16"/>
        <w:szCs w:val="16"/>
        <w:highlight w:val="yellow"/>
        <w:lang w:val="en-GB"/>
      </w:rPr>
      <w:t>Student’s name</w:t>
    </w:r>
  </w:p>
  <w:p w14:paraId="0948FE2E" w14:textId="22074A48" w:rsidR="00666182" w:rsidRPr="00687C4A" w:rsidRDefault="00666182" w:rsidP="00666182">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w:t>
    </w:r>
    <w:r w:rsidR="00D201A9">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201A9">
      <w:rPr>
        <w:rFonts w:ascii="Verdana" w:hAnsi="Verdana" w:cstheme="minorHAnsi"/>
        <w:b/>
        <w:i/>
        <w:color w:val="003CB4"/>
        <w:sz w:val="16"/>
        <w:szCs w:val="16"/>
        <w:lang w:val="en-GB"/>
      </w:rPr>
      <w:t>…</w:t>
    </w:r>
  </w:p>
  <w:p w14:paraId="092A01BD" w14:textId="3A0E8B0D" w:rsidR="00666182" w:rsidRDefault="0066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40385"/>
    <w:rsid w:val="00094C8A"/>
    <w:rsid w:val="000C3BE0"/>
    <w:rsid w:val="000C610D"/>
    <w:rsid w:val="000D7748"/>
    <w:rsid w:val="001424A8"/>
    <w:rsid w:val="00174F66"/>
    <w:rsid w:val="00181968"/>
    <w:rsid w:val="0019347D"/>
    <w:rsid w:val="00193661"/>
    <w:rsid w:val="001A5F47"/>
    <w:rsid w:val="001C792B"/>
    <w:rsid w:val="001D107C"/>
    <w:rsid w:val="00236998"/>
    <w:rsid w:val="00272A3B"/>
    <w:rsid w:val="002C5273"/>
    <w:rsid w:val="002E1905"/>
    <w:rsid w:val="00314133"/>
    <w:rsid w:val="003816E5"/>
    <w:rsid w:val="003A2C34"/>
    <w:rsid w:val="003A52FF"/>
    <w:rsid w:val="003D48C6"/>
    <w:rsid w:val="003E0C23"/>
    <w:rsid w:val="003F60C8"/>
    <w:rsid w:val="00413573"/>
    <w:rsid w:val="00501723"/>
    <w:rsid w:val="00502EF9"/>
    <w:rsid w:val="00552458"/>
    <w:rsid w:val="00555F03"/>
    <w:rsid w:val="00597377"/>
    <w:rsid w:val="005B1A0D"/>
    <w:rsid w:val="005D6657"/>
    <w:rsid w:val="005F66E7"/>
    <w:rsid w:val="00605076"/>
    <w:rsid w:val="006274A5"/>
    <w:rsid w:val="00666182"/>
    <w:rsid w:val="00673310"/>
    <w:rsid w:val="006754AC"/>
    <w:rsid w:val="00684FA3"/>
    <w:rsid w:val="00694BEE"/>
    <w:rsid w:val="00696425"/>
    <w:rsid w:val="006B2CC6"/>
    <w:rsid w:val="00760C5D"/>
    <w:rsid w:val="007925D1"/>
    <w:rsid w:val="00793583"/>
    <w:rsid w:val="00795DCE"/>
    <w:rsid w:val="007A576D"/>
    <w:rsid w:val="007D47AF"/>
    <w:rsid w:val="00854FA2"/>
    <w:rsid w:val="008667EB"/>
    <w:rsid w:val="00867134"/>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201A9"/>
    <w:rsid w:val="00DA4754"/>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hu.bg"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FA53D-8111-498A-9D7A-7FA5CA53B746}">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1414</Words>
  <Characters>7972</Characters>
  <Application>Microsoft Office Word</Application>
  <DocSecurity>0</DocSecurity>
  <Lines>405</Lines>
  <Paragraphs>135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9414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PC6526</cp:lastModifiedBy>
  <cp:revision>7</cp:revision>
  <cp:lastPrinted>2021-02-09T14:36:00Z</cp:lastPrinted>
  <dcterms:created xsi:type="dcterms:W3CDTF">2022-07-19T12:15:00Z</dcterms:created>
  <dcterms:modified xsi:type="dcterms:W3CDTF">2024-06-13T08:47:00Z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a0b7387a3d385f1f06236c291b05e683ce3fb0cab8e891b5c2fba764d1ecc222</vt:lpwstr>
  </property>
</Properties>
</file>